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DC6E161" w:rsidR="008244D3" w:rsidRPr="00E72D52" w:rsidRDefault="007A23F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19, 2027 - December 25,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4CA6703" w:rsidR="00AA6673" w:rsidRPr="00E72D52" w:rsidRDefault="007A23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D200116" w:rsidR="008A7A6A" w:rsidRPr="00E72D52" w:rsidRDefault="007A23F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255E898" w:rsidR="008A7A6A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1A0AE7" w:rsidR="00AA6673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88719C6" w:rsidR="008A7A6A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C062615" w:rsidR="00AA6673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E1D1F15" w:rsidR="008A7A6A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5DB8483" w:rsidR="00AA6673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E5208B7" w:rsidR="008A7A6A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3CE1B2F" w:rsidR="00AA6673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820A318" w:rsidR="008A7A6A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DDB5E83" w:rsidR="00AA6673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3686BD6" w:rsidR="008A7A6A" w:rsidRPr="00E72D52" w:rsidRDefault="007A23F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4EB080F" w:rsidR="00AA6673" w:rsidRPr="00E72D52" w:rsidRDefault="007A23F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A23F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A23F9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