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C421C9" w:rsidR="008244D3" w:rsidRPr="00E72D52" w:rsidRDefault="00451DD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2027 - January 31,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051D90" w:rsidR="00AA6673" w:rsidRPr="00E72D52" w:rsidRDefault="00451D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736E79E" w:rsidR="008A7A6A" w:rsidRPr="00E72D52" w:rsidRDefault="00451D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2815E3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980465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FFAB5E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3AA2F1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4A7F93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6346B8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EC38B3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1F5955E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E3634F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AFF625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B2FB6F" w:rsidR="008A7A6A" w:rsidRPr="00E72D52" w:rsidRDefault="00451D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68E456" w:rsidR="00AA6673" w:rsidRPr="00E72D52" w:rsidRDefault="00451DD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1DD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1DDC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