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C93CF0A" w:rsidR="008244D3" w:rsidRPr="00E72D52" w:rsidRDefault="006F139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16, 2024 - September 22,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59C6DDE" w:rsidR="00AA6673" w:rsidRPr="00E72D52" w:rsidRDefault="006F13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6DB111C" w:rsidR="008A7A6A" w:rsidRPr="00E72D52" w:rsidRDefault="006F13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935C52" w:rsidR="008A7A6A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580430E" w:rsidR="00AA6673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DA4E89" w:rsidR="008A7A6A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1B012CC" w:rsidR="00AA6673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B5C99FD" w:rsidR="008A7A6A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F1D0596" w:rsidR="00AA6673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D82DAC" w:rsidR="008A7A6A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754D6FB" w:rsidR="00AA6673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695FA0" w:rsidR="008A7A6A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8768413" w:rsidR="00AA6673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E23010" w:rsidR="008A7A6A" w:rsidRPr="00E72D52" w:rsidRDefault="006F13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2DDA047" w:rsidR="00AA6673" w:rsidRPr="00E72D52" w:rsidRDefault="006F139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F139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F139A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