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452247" w:rsidR="008244D3" w:rsidRPr="00E72D52" w:rsidRDefault="00C33C5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3, 2019 - November 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1DEF109" w:rsidR="00AA6673" w:rsidRPr="00E72D52" w:rsidRDefault="00C33C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FB8ED3E" w:rsidR="008A7A6A" w:rsidRPr="00E72D52" w:rsidRDefault="00C33C5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B70F8A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80F8C7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B37C601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7F8B6FA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95BE85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C66995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950853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C1B25DF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848420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8289549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AC7C92" w:rsidR="008A7A6A" w:rsidRPr="00E72D52" w:rsidRDefault="00C33C5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B2B1B01" w:rsidR="00AA6673" w:rsidRPr="00E72D52" w:rsidRDefault="00C33C5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33C5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33C53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