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98FB884" w:rsidR="00FA0877" w:rsidRPr="00A665F9" w:rsidRDefault="003F3B3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14, 2026 - September 20,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185AFB" w:rsidR="00892FF1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5A06FA2" w:rsidR="00247A09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B2B276D" w:rsidR="00892FF1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7AC27B7" w:rsidR="00247A09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B72D2B" w:rsidR="00892FF1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41C03D3" w:rsidR="00247A09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37FB9F4" w:rsidR="008A7A6A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89B4585" w:rsidR="00247A09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3DD1C0D" w:rsidR="008A7A6A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19DFB05" w:rsidR="00247A09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2D2494F" w:rsidR="008A7A6A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523EDC7" w:rsidR="00247A09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FA0B3F5" w:rsidR="008A7A6A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709910D" w:rsidR="00247A09" w:rsidRPr="00A665F9" w:rsidRDefault="003F3B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F3B3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3F3B3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