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6D1B66F" w:rsidR="00FA0877" w:rsidRPr="00A665F9" w:rsidRDefault="008B343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2, 2026 - March 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DBE912" w:rsidR="00892FF1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95FFB29" w:rsidR="00247A09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9FC195" w:rsidR="00892FF1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1203AE4" w:rsidR="00247A09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205E655" w:rsidR="00892FF1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38FA6E0" w:rsidR="00247A09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52C4B02" w:rsidR="008A7A6A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D5DBF0B" w:rsidR="00247A09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DC84D42" w:rsidR="008A7A6A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D3CE01E" w:rsidR="00247A09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964E9EC" w:rsidR="008A7A6A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7F38919" w:rsidR="00247A09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447E03" w:rsidR="008A7A6A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AD187EC" w:rsidR="00247A09" w:rsidRPr="00A665F9" w:rsidRDefault="008B343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B343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B3437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