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E07A56" w:rsidR="00FA0877" w:rsidRPr="00A665F9" w:rsidRDefault="00415F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7, 2025 - April 13,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F8BD97" w:rsidR="00892FF1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9B54B36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952AAA" w:rsidR="00892FF1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891831A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D20143" w:rsidR="00892FF1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77B728D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6288E4" w:rsidR="008A7A6A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F42BE5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6388C9" w:rsidR="008A7A6A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F24DE79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DA098E" w:rsidR="008A7A6A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2254C42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31FC10" w:rsidR="008A7A6A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9825C1" w:rsidR="00247A09" w:rsidRPr="00A665F9" w:rsidRDefault="00415F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5F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5FE5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