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8460458" w:rsidR="00FA0877" w:rsidRPr="00A665F9" w:rsidRDefault="000F02A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2, 2024 - June 8,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F3B8348" w:rsidR="00892FF1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82A1652" w:rsidR="00247A09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53DDFA1" w:rsidR="00892FF1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3476A08" w:rsidR="00247A09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0062180" w:rsidR="00892FF1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325B6E2" w:rsidR="00247A09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DDC6DEA" w:rsidR="008A7A6A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ADE540D" w:rsidR="00247A09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EEE50E8" w:rsidR="008A7A6A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98B7120" w:rsidR="00247A09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F85913F" w:rsidR="008A7A6A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12DAFEC" w:rsidR="00247A09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182417F" w:rsidR="008A7A6A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E42FF85" w:rsidR="00247A09" w:rsidRPr="00A665F9" w:rsidRDefault="000F02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F02A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0F02AD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