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20814B" w:rsidR="00FA0877" w:rsidRPr="00A665F9" w:rsidRDefault="00E91B1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8, 2020 - March 14,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8CE1A8" w:rsidR="00892FF1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FDF23B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DED808A" w:rsidR="00892FF1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43FCC1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87DB064" w:rsidR="00892FF1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A51EB60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7EF8C2" w:rsidR="008A7A6A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F3691B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C80D26" w:rsidR="008A7A6A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FAD8957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63DA58" w:rsidR="008A7A6A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69D28BE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5CEC66" w:rsidR="008A7A6A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24C9182" w:rsidR="00247A09" w:rsidRPr="00A665F9" w:rsidRDefault="00E91B1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91B1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91B13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