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7A0031" w:rsidR="004A5242" w:rsidRPr="004A5242" w:rsidRDefault="00EF70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2027 - May 29,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B4E099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645024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CDD5D6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E85B80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6EAF60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A9936D4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E27E28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9C1F4F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1FE7CF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AAB683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685395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93A2A4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853CC6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030703F" w:rsidR="004A5242" w:rsidRPr="004A5242" w:rsidRDefault="00EF7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700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