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2688AE" w:rsidR="004A5242" w:rsidRPr="004A5242" w:rsidRDefault="009B0B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2021 - March 21,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9CEE13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68E8D7C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699BAF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105A2F0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0D32AE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EFFB8CD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003579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09A1C1E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5DC29B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2D17420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A0C6C3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E51587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74E135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835168A" w:rsidR="004A5242" w:rsidRPr="004A5242" w:rsidRDefault="009B0B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0BC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B0BC7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