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73E070" w:rsidR="004A5242" w:rsidRPr="004A5242" w:rsidRDefault="00D024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28, 2019 - February 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50F31F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856983B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05F7F4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A85DAD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82C949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C20968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B73234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4E61F05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BEDDDB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A029F32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4E3F4B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B6DC905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0ED212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6AA907" w:rsidR="004A5242" w:rsidRPr="004A5242" w:rsidRDefault="00D024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024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024F2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