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50FE9F9" w:rsidR="00C61DEE" w:rsidRPr="00C61DEE" w:rsidRDefault="00A06BC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24, 2027 - May 30,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199B09" w:rsidR="00C61DEE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63FC24A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B757AD" w:rsidR="00C61DEE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EA3315E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54E0B3" w:rsidR="00C61DEE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BD55FD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5C40CB2F" w14:textId="0DDC3732" w:rsidR="00C61DEE" w:rsidRDefault="00A06B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B4D5FE3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D5CC2FE" w:rsidR="00C61DEE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B65C13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7B2D0B7C" w14:textId="49E44F27" w:rsidR="00C61DEE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D6C96FB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00CD8A" w:rsidR="00C61DEE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A7433ED" w:rsidR="00500DEF" w:rsidRPr="00500DEF" w:rsidRDefault="00A06B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6BC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06BC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