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E53F37E" w:rsidR="00C61DEE" w:rsidRPr="00C61DEE" w:rsidRDefault="005B50A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15, 2025 - December 21,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C13323" w:rsidR="00C61DEE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4A6BCB8" w:rsidR="00500DEF" w:rsidRPr="00500DEF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CB0C5C" w:rsidR="00C61DEE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CADA30" w:rsidR="00500DEF" w:rsidRPr="00500DEF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506AB7" w:rsidR="00C61DEE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F3C25F" w:rsidR="00500DEF" w:rsidRPr="00500DEF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5C40CB2F" w14:textId="1FDD1246" w:rsidR="00C61DEE" w:rsidRDefault="005B50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7EC185B" w:rsidR="00500DEF" w:rsidRPr="00500DEF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CEB8475" w:rsidR="00C61DEE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D9EBC30" w:rsidR="00500DEF" w:rsidRPr="00500DEF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7B2D0B7C" w14:textId="211FD56C" w:rsidR="00C61DEE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44B7679" w:rsidR="00500DEF" w:rsidRPr="00500DEF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EFDA99" w:rsidR="00C61DEE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FAD1E09" w:rsidR="00500DEF" w:rsidRPr="00500DEF" w:rsidRDefault="005B50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50A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B50A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