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0045DC" w:rsidR="00C61DEE" w:rsidRPr="00C61DEE" w:rsidRDefault="004517D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6, 2025 - January 12,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EDDE8E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4F0D08A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9F228E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64CC93B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B701807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B6C8DAD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5C40CB2F" w14:textId="03C9810D" w:rsidR="00C61DEE" w:rsidRDefault="004517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573F701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DBB2FC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8756D97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7B2D0B7C" w14:textId="2BE360EA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8F0F672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211BD8" w:rsidR="00C61DEE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AF1616E" w:rsidR="00500DEF" w:rsidRPr="00500DEF" w:rsidRDefault="004517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17D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517D9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