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46145A" w:rsidR="00C61DEE" w:rsidRPr="00C61DEE" w:rsidRDefault="0035616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14, 2022 - March 20,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B4F39CA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C3D774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DDACBC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415B23B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13F5B2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E038B0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5C40CB2F" w14:textId="3C4FD4CE" w:rsidR="00C61DEE" w:rsidRDefault="003561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A0692E7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A8D3E7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5BB591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7B2D0B7C" w14:textId="21A44F83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136DE6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37FA8C" w:rsidR="00C61DEE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D735251" w:rsidR="00500DEF" w:rsidRPr="00500DEF" w:rsidRDefault="003561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616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5616E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