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A3571D1" w:rsidR="00FC0766" w:rsidRPr="00395BBB" w:rsidRDefault="005750B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18, 2027 - July 24,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1C4CD37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BDE7835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79C17A0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670CAB4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B116675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30824D7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93110F3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9F75988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F0C5852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DBAA52F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7A477B8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CB5B6A5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80B8251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9E403E6" w:rsidR="00BC664A" w:rsidRPr="00395BBB" w:rsidRDefault="005750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750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750B1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