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B68583A" w:rsidR="00FC0766" w:rsidRPr="00395BBB" w:rsidRDefault="007508F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23, 2025 - June 29,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D031F3C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E1E4B75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C1170D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0EB2F39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612BD7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7AE5902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BDDC46C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973C5E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7445F7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666A5E2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54D68C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3A21945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92DF38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CC08E83" w:rsidR="00BC664A" w:rsidRPr="00395BBB" w:rsidRDefault="007508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08F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08F4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