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4D125C" w:rsidR="00FC0766" w:rsidRPr="00395BBB" w:rsidRDefault="00C1403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4, 2024 - March 10,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6DAB7A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8803E70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0809E75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32D5A8E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4B3CD6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EAB9F2E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B518992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E2A24A2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0630440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75BA864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3AA682A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9876258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4875E15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09803EF" w:rsidR="00BC664A" w:rsidRPr="00395BBB" w:rsidRDefault="00C140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140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14033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