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F37C91" w:rsidR="00FC0766" w:rsidRPr="00395BBB" w:rsidRDefault="00DA6EE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10, 2022 - January 16,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64161E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6A1D198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A00293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A00E9B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83143C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2C40B9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98A222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CF60D4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AAB3AEA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46BF4AA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49DC81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C98F434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038C0C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CE604C" w:rsidR="00BC664A" w:rsidRPr="00395BBB" w:rsidRDefault="00DA6E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6E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A6EE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