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2450C94" w:rsidR="00FC0766" w:rsidRPr="00395BBB" w:rsidRDefault="009C30D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6, 2020 - December 12,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507BD97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135F49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C1B9CE6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97821AE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95AB552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7547292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625A4D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785DADB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76956A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83C0907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9B2340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E13587B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CA25ECF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23EB316" w:rsidR="00BC664A" w:rsidRPr="00395BBB" w:rsidRDefault="009C30D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C30D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C30D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