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E5F3781" w:rsidR="00FC0766" w:rsidRPr="00395BBB" w:rsidRDefault="00715A8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21, 2019 - October 27,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5068B2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CD84FCE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43797E2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045EEC7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167B900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DD2D4F5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B6BE4A4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9CB9A08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43B9E5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CB79F09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FE3C054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2E5A46E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32A4FAA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91F5E01" w:rsidR="00BC664A" w:rsidRPr="00395BBB" w:rsidRDefault="00715A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5A8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15A85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