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095523" w:rsidR="00FC0766" w:rsidRPr="00395BBB" w:rsidRDefault="007D4A5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4, 2019 - March 10,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FE08017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FB8957F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C97BE1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68A0C98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B2D59A4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C325853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4182019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18ECE07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65B9D80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E8659D4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63E9E5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ABE488A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9A18B3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0FB60BD" w:rsidR="00BC664A" w:rsidRPr="00395BBB" w:rsidRDefault="007D4A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4A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D4A5C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