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03ACFA" w:rsidR="00736569" w:rsidRPr="001C4A37" w:rsidRDefault="003605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28, 2027 - April 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66EF62" w:rsid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6E0C22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802EE0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21819E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755C21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973A0E3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F5737CA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9B1E168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893013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B933FF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617723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1A568B0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5F9B1F" w:rsidR="004A5242" w:rsidRDefault="00360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A38BE6" w:rsidR="001C4A37" w:rsidRPr="001C4A37" w:rsidRDefault="00360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052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