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55199CB" w:rsidR="00736569" w:rsidRPr="001C4A37" w:rsidRDefault="000A35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11, 2027 - January 17,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1511C9" w:rsid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9F6E8F5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6A2D19" w:rsidR="004A5242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D445688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E6AF1B" w:rsidR="004A5242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041DF5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05B284" w:rsidR="004A5242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1D09590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CED830" w:rsidR="004A5242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405F384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DBA48D0" w:rsidR="004A5242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95FDDCC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FAA15F" w:rsidR="004A5242" w:rsidRDefault="000A35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A09C58" w:rsidR="001C4A37" w:rsidRPr="001C4A37" w:rsidRDefault="000A35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355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