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27B64C" w:rsidR="00736569" w:rsidRPr="001C4A37" w:rsidRDefault="00B677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15, 2025 - December 21,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E81CEBB" w:rsid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59EF661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567465" w:rsidR="004A5242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01AB68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BB5143" w:rsidR="004A5242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D9DC593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3F388C3" w:rsidR="004A5242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9BD732A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E89F91" w:rsidR="004A5242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4C20201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CCBD84B" w:rsidR="004A5242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038D624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665808" w:rsidR="004A5242" w:rsidRDefault="00B677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A06C200" w:rsidR="001C4A37" w:rsidRPr="001C4A37" w:rsidRDefault="00B677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6774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