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705882" w:rsidR="00736569" w:rsidRPr="001C4A37" w:rsidRDefault="009547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27, 2025 - February 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95262F2" w:rsid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4B66C92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961B16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3F44B5B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34B24E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4579E44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17B233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EA5808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8567A2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6863490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42FAC2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C5597B1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E25C62" w:rsidR="004A5242" w:rsidRDefault="009547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8B22489" w:rsidR="001C4A37" w:rsidRPr="001C4A37" w:rsidRDefault="009547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5476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