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F365096" w:rsidR="00736569" w:rsidRPr="001C4A37" w:rsidRDefault="00EE00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5, 2025 - January 11,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24E9C94" w:rsid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3D6379D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F58E5DA" w:rsidR="004A5242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7B208A3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B9EC7F8" w:rsidR="004A5242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11BF804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100336" w:rsidR="004A5242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AA7F564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9D758A" w:rsidR="004A5242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00D3BEA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158E4F" w:rsidR="004A5242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819B2F1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6B7520" w:rsidR="004A5242" w:rsidRDefault="00EE00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60AFB33" w:rsidR="001C4A37" w:rsidRPr="001C4A37" w:rsidRDefault="00EE00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08A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