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494DC8" w:rsidR="00736569" w:rsidRPr="001C4A37" w:rsidRDefault="006E2C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23, 2024 - September 29,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AECAF2" w:rsid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BD15767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57210B" w:rsidR="004A5242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F4A1EDD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9EFC25" w:rsidR="004A5242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1508398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6F07ED8" w:rsidR="004A5242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91EE9CB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46A9F3" w:rsidR="004A5242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78B9660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A3140A" w:rsidR="004A5242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D898F11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85B0E1E" w:rsidR="004A5242" w:rsidRDefault="006E2C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467D974" w:rsidR="001C4A37" w:rsidRPr="001C4A37" w:rsidRDefault="006E2C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E2CC1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