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0090A1C" w:rsidR="00736569" w:rsidRPr="001C4A37" w:rsidRDefault="00415A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16, 2024 - September 22,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C6DF352" w:rsid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4B1D608" w:rsidR="001C4A37" w:rsidRP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AF0E56" w:rsidR="004A5242" w:rsidRDefault="00415A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8BAE519" w:rsidR="001C4A37" w:rsidRP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3E8CD6D" w:rsidR="004A5242" w:rsidRDefault="00415A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D9F7F18" w:rsidR="001C4A37" w:rsidRP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3208EA8" w:rsidR="004A5242" w:rsidRDefault="00415A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BA8DB51" w:rsidR="001C4A37" w:rsidRP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D497A5" w:rsidR="004A5242" w:rsidRDefault="00415A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88D939F" w:rsidR="001C4A37" w:rsidRP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426C78" w:rsidR="004A5242" w:rsidRDefault="00415A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88E2AF3" w:rsidR="001C4A37" w:rsidRP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450BDAF" w:rsidR="004A5242" w:rsidRDefault="00415A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4C72692" w:rsidR="001C4A37" w:rsidRPr="001C4A37" w:rsidRDefault="00415A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15A8A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