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B41AFC" w:rsidR="004A5242" w:rsidRPr="004A5242" w:rsidRDefault="00A722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2027 - February 20,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0D50B9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DC9E77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EF6C25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89D2E7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ED372B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CA70B60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65B7D6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EA7BCD2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0B9849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F87A36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02F478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34B9BC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481EDD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848A1A" w:rsidR="004A5242" w:rsidRPr="004A5242" w:rsidRDefault="00A722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722A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722A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