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EB9661" w:rsidR="004A5242" w:rsidRPr="004A5242" w:rsidRDefault="00A630F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8, 2024 - December 14,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341A97E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40132B9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337D1E5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52B58FB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C649680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26B8DDA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C11624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2228136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6378B0B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4E76D05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D382789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4D2C0DD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2410D2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492A7A2" w:rsidR="004A5242" w:rsidRPr="004A5242" w:rsidRDefault="00A630F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630F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630F7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