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DC8673B" w:rsidR="004A5242" w:rsidRPr="004A5242" w:rsidRDefault="002705F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25, 2024 - March 31,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FAB4F4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B2F2942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68F0F0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89C5AA4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D6D4FD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B9725A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5B74F8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4FF2AF5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733B3B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B79A1EE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BEE50D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910261F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0A75EC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2FC60A1" w:rsidR="004A5242" w:rsidRPr="004A5242" w:rsidRDefault="002705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705F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705F0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