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938A1F" w:rsidR="004A5242" w:rsidRPr="004A5242" w:rsidRDefault="00CC33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2022 - June 19,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6ABC47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6C1530B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E09D0F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DE65CBE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647A7A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2529350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0C2E1E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67D3FC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DE9822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154F0A6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000DB5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4D6A146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35BD74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D6A5592" w:rsidR="004A5242" w:rsidRPr="004A5242" w:rsidRDefault="00CC33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C339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C339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