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7C92C7" w:rsidR="004A5242" w:rsidRPr="004A5242" w:rsidRDefault="003F1A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2020 - June 20,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74A4CE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948814C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8C2617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F221B1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C4D0EC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12D35E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8A0BF5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F4D421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EACA10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ADE502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110536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8EBA52D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1568A5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B6EBEA" w:rsidR="004A5242" w:rsidRPr="004A5242" w:rsidRDefault="003F1A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1A7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1A7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