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4CF819" w:rsidR="004A5242" w:rsidRPr="004A5242" w:rsidRDefault="00F93D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2019 - April 21,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9DE45F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1B0FC6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854D6A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0D508F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0FA86B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A6F57A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5EA570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C0F49F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94E257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FF03EC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D8063D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B0CE21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654506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C05991" w:rsidR="004A5242" w:rsidRPr="004A5242" w:rsidRDefault="00F93D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3D8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