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C8D5C9" w:rsidR="00167098" w:rsidRPr="00167098" w:rsidRDefault="00A703C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10, 2026 - August 16,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FB919A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C79B8EB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A4472A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77FAAA7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E7151EA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EB453C8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5DEDD3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498CE37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EDB6446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8E09FAB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B73762C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EC9C02B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9A37CA0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8ED16C" w:rsidR="00167098" w:rsidRPr="00167098" w:rsidRDefault="00A703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03C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03C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