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91EB72" w:rsidR="00167098" w:rsidRPr="00167098" w:rsidRDefault="00B07C9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2025 - April 5,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FA9B3E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1F33212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A6FCA8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9A0C05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F09750E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1552ED5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C755FDC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8644A4B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1BE0DEB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20F545A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D58BEC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A4D800F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FA3F1B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2582F3E" w:rsidR="00167098" w:rsidRPr="00167098" w:rsidRDefault="00B07C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07C9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07C9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