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8D46ACB" w:rsidR="00167098" w:rsidRPr="00167098" w:rsidRDefault="00B473A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16, 2024 - December 22,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900DF60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08F4FB9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EACBC21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42D9956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60FD2C8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36AC61E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682AB52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F64D2F2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BF946DC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0AD441A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69769CB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74B27C0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9346850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2ED093F" w:rsidR="00167098" w:rsidRPr="00167098" w:rsidRDefault="00B473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473A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473A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