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C05C39C" w:rsidR="00167098" w:rsidRPr="00167098" w:rsidRDefault="00784B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18, 2024 - November 24,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02C291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25D8E90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F9A192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E6CEDB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C475DF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249A47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D0FDDF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E53A949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D4B3A56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67DCFAA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37C8D1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B16B7C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44EF3A0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8765E9A" w:rsidR="00167098" w:rsidRPr="00167098" w:rsidRDefault="00784B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84B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84B85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