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B7B543" w:rsidR="00167098" w:rsidRPr="00167098" w:rsidRDefault="006E4C5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28, 2024 - August 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5E41EAD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8325464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F960D4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7F9558D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3A22EA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0051A6F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CF5398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F677732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B540E96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F1A1288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2334E3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D42D375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D01D14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43B9FA6" w:rsidR="00167098" w:rsidRPr="00167098" w:rsidRDefault="006E4C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E4C5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E4C57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