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D70A138" w:rsidR="00167098" w:rsidRPr="00167098" w:rsidRDefault="005568D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3, 2024 - March 9,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0E29DD1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130136F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5D34BE3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93D8E17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A6995AE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96BA792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B53BBCF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D0AFA94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6252DB6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93B3811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0410C62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E78D4DE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D13F7B7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9A4B7BA" w:rsidR="00167098" w:rsidRPr="00167098" w:rsidRDefault="005568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568D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568D0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