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FE134E8" w:rsidR="00F22408" w:rsidRPr="00AE06B0" w:rsidRDefault="001730C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11, 2027 - July 17,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CB0648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2B48032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6BB605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4BD58BF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6F40366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44005B7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63A15A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2F46BEC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F555F8C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69342B7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93CE05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81824A0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19C67DB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3284CBC" w:rsidR="00AE06B0" w:rsidRPr="00AE06B0" w:rsidRDefault="001730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730C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730C3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