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AEFF45" w:rsidR="00F22408" w:rsidRPr="00AE06B0" w:rsidRDefault="00AE6EC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2026 - May 17,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55EDAD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78AF24B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0AB31F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9CC6339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C153630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59BC2AA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73D628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53CAD5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09057FD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B0110BB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7001CB8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1BF6A9D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51CD511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BA3FCAA" w:rsidR="00AE06B0" w:rsidRPr="00AE06B0" w:rsidRDefault="00AE6EC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E6EC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E6EC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