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C4EC60" w:rsidR="00F22408" w:rsidRPr="00AE06B0" w:rsidRDefault="00BC3E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29, 2024 - May 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DE2ED3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3518B37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3B43B7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863DB4F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4517A2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0DF17E1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5DB06C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6342E49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D6591E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D0B004F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AA93A9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0B0BDF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F5C551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237E180" w:rsidR="00AE06B0" w:rsidRPr="00AE06B0" w:rsidRDefault="00BC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3E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3E7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