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B9BBBD3" w:rsidR="00F22408" w:rsidRPr="00AE06B0" w:rsidRDefault="000167D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25, 2024 - March 2,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4065F59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4A4C250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7F985DB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48CD426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6DC79FF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7356678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705606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316CCFD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2AFC93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02C413F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90BD98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10DBF8B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7113BA5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931B6E4" w:rsidR="00AE06B0" w:rsidRPr="00AE06B0" w:rsidRDefault="000167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167D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167DB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