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BEB2AE2" w:rsidR="00F22408" w:rsidRPr="00AE06B0" w:rsidRDefault="00451C8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28, 2021 - March 6,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E4F7D4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4CC3FD8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B07B68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B6FD966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784771A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D04EEED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5D110B5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8695F66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960BE13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B8463BA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72D9C24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0AF153F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14D5D37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8481352" w:rsidR="00AE06B0" w:rsidRPr="00AE06B0" w:rsidRDefault="00451C8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51C8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51C8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160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