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045F14A" w:rsidR="00F22408" w:rsidRPr="00AE06B0" w:rsidRDefault="00701F3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2020 - April 26,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1F8B96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5F67A8C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B87C71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E401040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63B322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D770E11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CE7701F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4FC6998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B64672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FAE928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F3F2FF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4CEE89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CBF330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AA6BE5B" w:rsidR="00AE06B0" w:rsidRPr="00AE06B0" w:rsidRDefault="00701F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01F3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01F3C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