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C4C0912" w:rsidR="00F22408" w:rsidRPr="00AE06B0" w:rsidRDefault="00AB2A9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29, 2019 - May 5,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45B940B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14B779F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6C554B2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C8FC23A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77F1894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501C9A0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C1899CF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D68C0F1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EE99CA2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1D83645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BE42ADB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0D81BFB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7D5A20F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2502750" w:rsidR="00AE06B0" w:rsidRPr="00AE06B0" w:rsidRDefault="00AB2A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B2A9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B2A9C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