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3F8E48A" w:rsidR="00F22408" w:rsidRPr="00AE06B0" w:rsidRDefault="0016587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April 28, 2019 - May 4,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008DE02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94EE679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CF31B85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4624D6F6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F635FFD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E834AD0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Apr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788C59A9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2AC5EDA1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EDC9F11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071881F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96BB398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B6FF60E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413F485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2A946A5" w:rsidR="00AE06B0" w:rsidRPr="00AE06B0" w:rsidRDefault="0016587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6587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65878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